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06692" w14:textId="5A605CEE" w:rsidR="003652CD" w:rsidRPr="00D62851" w:rsidRDefault="003652CD" w:rsidP="003652CD">
      <w:pPr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</w:pPr>
      <w:r w:rsidRPr="00D62851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Regulamin </w:t>
      </w:r>
      <w:r w:rsidR="0077504B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udziału w </w:t>
      </w:r>
      <w:r w:rsidR="00FD7EBC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wydarzeniu</w:t>
      </w:r>
      <w:r w:rsidR="00033E00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 teatralnym</w:t>
      </w:r>
    </w:p>
    <w:p w14:paraId="2ECFE55C" w14:textId="77777777" w:rsidR="003652CD" w:rsidRPr="00D62851" w:rsidRDefault="003652CD" w:rsidP="003652CD">
      <w:pPr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</w:pPr>
      <w:r w:rsidRPr="00D62851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w obiekcie Wodozbiór </w:t>
      </w:r>
    </w:p>
    <w:p w14:paraId="2A60045D" w14:textId="4EA86FA5" w:rsidR="00A50FEC" w:rsidRPr="00D62851" w:rsidRDefault="003652CD" w:rsidP="003652CD">
      <w:pPr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</w:pPr>
      <w:r w:rsidRPr="00D62851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na terenie Muzeum Łazienki Królewskie w Warszawie</w:t>
      </w:r>
    </w:p>
    <w:p w14:paraId="7C708BFB" w14:textId="77777777" w:rsidR="003652CD" w:rsidRPr="00D62851" w:rsidRDefault="003652CD" w:rsidP="00A50FEC">
      <w:pPr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7CFFF3C8" w14:textId="77777777" w:rsidR="003652CD" w:rsidRPr="00D62851" w:rsidRDefault="003652CD" w:rsidP="00A50FEC">
      <w:pPr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0F9D0A90" w14:textId="26A460A7" w:rsidR="003652CD" w:rsidRPr="003652CD" w:rsidRDefault="003652CD" w:rsidP="003652CD">
      <w:pPr>
        <w:numPr>
          <w:ilvl w:val="0"/>
          <w:numId w:val="8"/>
        </w:numPr>
        <w:tabs>
          <w:tab w:val="num" w:pos="426"/>
        </w:tabs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Regulamin określa zasady udziału w </w:t>
      </w:r>
      <w:r w:rsidR="00FD7EBC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wydarzeniu </w:t>
      </w:r>
      <w:r w:rsidR="00033E0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teatralnym</w:t>
      </w:r>
      <w:r w:rsidRPr="00D62851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FD7EB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organizowanym przez</w:t>
      </w:r>
      <w:r w:rsidRPr="00D62851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FD7EBC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Muzeum </w:t>
      </w: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>Łazienki Królewskie w Warszawie (dalej: „</w:t>
      </w:r>
      <w:r w:rsidRPr="003652CD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Organizator</w:t>
      </w: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>” lub „</w:t>
      </w:r>
      <w:r w:rsidRPr="003652CD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MŁK</w:t>
      </w: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>”)</w:t>
      </w:r>
      <w:r w:rsidR="00FD7EBC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we współpracy z Teatrem </w:t>
      </w:r>
      <w:proofErr w:type="spellStart"/>
      <w:r w:rsidR="00FD7EB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Malabar</w:t>
      </w:r>
      <w:proofErr w:type="spellEnd"/>
      <w:r w:rsidR="00FD7EBC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Hotel.</w:t>
      </w:r>
    </w:p>
    <w:p w14:paraId="16AAFB06" w14:textId="77777777" w:rsidR="003652CD" w:rsidRPr="003652CD" w:rsidRDefault="003652CD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2884C9F8" w14:textId="1369DF20" w:rsidR="006E6793" w:rsidRPr="00D62851" w:rsidRDefault="00FD7EBC" w:rsidP="006E6793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Wydarzenie teatralne obejmuje miniaturę teatralną</w:t>
      </w:r>
      <w:r w:rsidR="006E6793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„Barani Kożuszek” 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oraz</w:t>
      </w:r>
      <w:r w:rsidR="006E6793" w:rsidRPr="00D62851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opowieś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ć</w:t>
      </w:r>
      <w:r w:rsidR="006E6793" w:rsidRPr="00D62851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o tradycji teatru papierowego i lalkowego w Europie 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i</w:t>
      </w:r>
      <w:r w:rsidR="006E6793" w:rsidRPr="00D62851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historii Wodozbioru w Łazienkach Królewskich</w:t>
      </w:r>
      <w:r w:rsidR="006E6793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(dalej: „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Wydarzenie</w:t>
      </w:r>
      <w:r w:rsidR="006E6793" w:rsidRPr="006E6793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”</w:t>
      </w:r>
      <w:r w:rsidR="006E6793">
        <w:rPr>
          <w:rFonts w:eastAsia="Times New Roman" w:cstheme="minorHAnsi"/>
          <w:color w:val="000000" w:themeColor="text1"/>
          <w:sz w:val="22"/>
          <w:szCs w:val="22"/>
          <w:lang w:eastAsia="pl-PL"/>
        </w:rPr>
        <w:t>).</w:t>
      </w:r>
    </w:p>
    <w:p w14:paraId="094506D7" w14:textId="77777777" w:rsidR="006E6793" w:rsidRPr="00D62851" w:rsidRDefault="006E6793" w:rsidP="006E6793">
      <w:pPr>
        <w:pStyle w:val="Akapitzlist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38240E1E" w14:textId="360F46D6" w:rsidR="006E6793" w:rsidRDefault="006E6793" w:rsidP="006E6793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D62851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Prowadzenie: Marcin Bartnikowski, Marcin </w:t>
      </w:r>
      <w:proofErr w:type="spellStart"/>
      <w:r w:rsidRPr="00D62851">
        <w:rPr>
          <w:rFonts w:eastAsia="Times New Roman" w:cstheme="minorHAnsi"/>
          <w:color w:val="000000" w:themeColor="text1"/>
          <w:sz w:val="22"/>
          <w:szCs w:val="22"/>
          <w:lang w:eastAsia="pl-PL"/>
        </w:rPr>
        <w:t>Bikowski</w:t>
      </w:r>
      <w:proofErr w:type="spellEnd"/>
      <w:r w:rsidRPr="00D62851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(Teatr </w:t>
      </w:r>
      <w:proofErr w:type="spellStart"/>
      <w:r w:rsidRPr="00D62851">
        <w:rPr>
          <w:rFonts w:eastAsia="Times New Roman" w:cstheme="minorHAnsi"/>
          <w:color w:val="000000" w:themeColor="text1"/>
          <w:sz w:val="22"/>
          <w:szCs w:val="22"/>
          <w:lang w:eastAsia="pl-PL"/>
        </w:rPr>
        <w:t>Malabar</w:t>
      </w:r>
      <w:proofErr w:type="spellEnd"/>
      <w:r w:rsidRPr="00D62851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Hotel) i Joanna Szumańska (kustosz, Muzeum Łazienki Królewskie)</w:t>
      </w:r>
      <w:r w:rsidR="002B4A3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.</w:t>
      </w:r>
    </w:p>
    <w:p w14:paraId="169B2AF8" w14:textId="77777777" w:rsidR="002B4A30" w:rsidRPr="002B4A30" w:rsidRDefault="002B4A30" w:rsidP="002B4A30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582FC4A4" w14:textId="3B97A6AA" w:rsidR="002B4A30" w:rsidRPr="00D62851" w:rsidRDefault="002B4A30" w:rsidP="002B4A30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D62851">
        <w:rPr>
          <w:rFonts w:eastAsia="Times New Roman" w:cstheme="minorHAnsi"/>
          <w:color w:val="000000" w:themeColor="text1"/>
          <w:sz w:val="22"/>
          <w:szCs w:val="22"/>
          <w:lang w:eastAsia="pl-PL"/>
        </w:rPr>
        <w:t>Koordynacja: Joanna Szumańska (j.szumanska@lazienki-krolewskie.pl)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.</w:t>
      </w:r>
    </w:p>
    <w:p w14:paraId="276E3271" w14:textId="77777777" w:rsidR="00FD7EBC" w:rsidRPr="00FD7EBC" w:rsidRDefault="00FD7EBC" w:rsidP="00FD7EBC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12B79224" w14:textId="77061E6F" w:rsidR="00FD7EBC" w:rsidRDefault="00FD7EBC" w:rsidP="006E6793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Wydarzenie odbędzie się w obiekcie Wodozbiór na terenie Łazienek Królewskich, w terminach podanych w ogłoszeniu, w kameralnym gronie do 4 osób na każdym Wydarzeniu.</w:t>
      </w:r>
    </w:p>
    <w:p w14:paraId="40D23194" w14:textId="77777777" w:rsidR="00D62851" w:rsidRPr="00FD7EBC" w:rsidRDefault="00D62851" w:rsidP="00FD7EBC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3163C3AF" w14:textId="4466B528" w:rsidR="00FD7EBC" w:rsidRDefault="00FD7EBC" w:rsidP="00D62851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Udział w Wydarzeniu jest odpłatny, cena biletu dla 1 osoby wynosi 100 zł.</w:t>
      </w:r>
    </w:p>
    <w:p w14:paraId="5073C13E" w14:textId="77777777" w:rsidR="00FD7EBC" w:rsidRPr="00FD7EBC" w:rsidRDefault="00FD7EBC" w:rsidP="00FD7EBC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33409A7F" w14:textId="5D673093" w:rsidR="00FD7EBC" w:rsidRDefault="00FD7EBC" w:rsidP="00D62851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Organizator zastrzega, że Wydarzenie odbędzie się pod warunkiem, że bilety na dane Wydarzenie wykupiło co najmniej </w:t>
      </w:r>
      <w:r w:rsidR="002B4A30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2 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osoby.</w:t>
      </w:r>
    </w:p>
    <w:p w14:paraId="5B56E2B2" w14:textId="77777777" w:rsidR="00FD7EBC" w:rsidRPr="00FD7EBC" w:rsidRDefault="00FD7EBC" w:rsidP="00FD7EBC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08ABA41B" w14:textId="04EBB4D9" w:rsidR="001A3E16" w:rsidRDefault="00FD7EBC" w:rsidP="001A3E16">
      <w:pPr>
        <w:numPr>
          <w:ilvl w:val="0"/>
          <w:numId w:val="8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Bilety na Wydarzenie </w:t>
      </w:r>
      <w:r w:rsidR="00EA2AFD">
        <w:rPr>
          <w:rFonts w:eastAsia="Times New Roman" w:cstheme="minorHAnsi"/>
          <w:color w:val="000000" w:themeColor="text1"/>
          <w:sz w:val="22"/>
          <w:szCs w:val="22"/>
          <w:lang w:eastAsia="pl-PL"/>
        </w:rPr>
        <w:t>są</w:t>
      </w:r>
      <w:r w:rsidR="00776369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EA2AF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dostępne 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w kasach Organizatora </w:t>
      </w:r>
      <w:r w:rsidR="008671D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(w godz. 10</w:t>
      </w:r>
      <w:bookmarkStart w:id="0" w:name="_GoBack"/>
      <w:bookmarkEnd w:id="0"/>
      <w:r w:rsidR="00CB790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:00-16:00) 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lub</w:t>
      </w: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przez</w:t>
      </w:r>
      <w:r w:rsidRPr="003652CD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FD7EBC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serwis </w:t>
      </w:r>
      <w:proofErr w:type="spellStart"/>
      <w:r w:rsidRPr="00FD7EB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eWejściówki</w:t>
      </w:r>
      <w:proofErr w:type="spellEnd"/>
      <w:r w:rsidRPr="00FD7EB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.</w:t>
      </w: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Regulamin zapisów i płatności 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przez serwis </w:t>
      </w:r>
      <w:proofErr w:type="spellStart"/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eWejściówki</w:t>
      </w:r>
      <w:proofErr w:type="spellEnd"/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znajduje się na </w:t>
      </w:r>
      <w:r w:rsidR="001A3E16" w:rsidRPr="001A3E1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https://ewejsciowki.pl/warszawa/teatry/muzeum-lazienki-krolewskie-w-warszawie,343/miniatura-teatralna-barani-kozuszek-w-wykonaniu-teatru-malabar-hotel,13644?eventId=185391</w:t>
      </w:r>
    </w:p>
    <w:p w14:paraId="2C0CF7BA" w14:textId="477C5A93" w:rsidR="00FD7EBC" w:rsidRPr="00776369" w:rsidRDefault="002B4A30" w:rsidP="001A3E16">
      <w:pPr>
        <w:ind w:left="786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Do biletów zakupionych przez serwis </w:t>
      </w:r>
      <w:proofErr w:type="spellStart"/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eWejściówki</w:t>
      </w:r>
      <w:proofErr w:type="spellEnd"/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dodawana jest opłata manipulacyjna w wysokości 5 zł. </w:t>
      </w:r>
      <w:r w:rsidR="00FD7EBC"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> </w:t>
      </w:r>
      <w:r w:rsidR="004B1059" w:rsidRPr="00776369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Prosimy o świadomy zakup biletów. Z uwagi na ograniczoną liczbę miejsc i kameralny charakter Wydarzenia, nie ma możliwości zwrotu biletów.</w:t>
      </w:r>
      <w:r w:rsidR="00FD7EBC" w:rsidRPr="00776369">
        <w:rPr>
          <w:rFonts w:eastAsia="Times New Roman" w:cstheme="minorHAnsi"/>
          <w:color w:val="000000" w:themeColor="text1"/>
          <w:sz w:val="22"/>
          <w:szCs w:val="22"/>
          <w:lang w:eastAsia="pl-PL"/>
        </w:rPr>
        <w:t> </w:t>
      </w:r>
    </w:p>
    <w:p w14:paraId="0943BF5B" w14:textId="77777777" w:rsidR="00FD7EBC" w:rsidRDefault="00FD7EBC" w:rsidP="00FD7EBC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0AFA8041" w14:textId="2B1EDC38" w:rsidR="00EC10F7" w:rsidRPr="00EC10F7" w:rsidRDefault="00EC10F7" w:rsidP="00D62851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Osoby, które zakupiły bilety, proszone są o przybycie do</w:t>
      </w:r>
      <w:r w:rsidR="00403645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obiektu Wodozbioru na 10 minut p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rzed planowaną godziną rozpoczęcia Wydarzenia. Ze względów sanitarnych i porządkowych nie ma możliwości wcześniejszego wejścia do Wodozbioru. </w:t>
      </w:r>
    </w:p>
    <w:p w14:paraId="4716F7D5" w14:textId="77777777" w:rsidR="00EC10F7" w:rsidRPr="00EC10F7" w:rsidRDefault="00EC10F7" w:rsidP="00EC10F7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44F8025D" w14:textId="77777777" w:rsidR="00F87BD1" w:rsidRDefault="003652CD" w:rsidP="00F87BD1">
      <w:pPr>
        <w:numPr>
          <w:ilvl w:val="0"/>
          <w:numId w:val="8"/>
        </w:numPr>
        <w:tabs>
          <w:tab w:val="num" w:pos="426"/>
        </w:tabs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Udział w </w:t>
      </w:r>
      <w:r w:rsidR="00CB790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Wydarzeniu nie</w:t>
      </w: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upoważnia Uczestników do nagrywania lub w jakikolwiek inny sposób rejestrowania W</w:t>
      </w:r>
      <w:r w:rsidR="00CB790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ydarzenia,</w:t>
      </w: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ani do utrwalania i rozpowszechniania wizerunku lub głosu Prowadzących.</w:t>
      </w:r>
    </w:p>
    <w:p w14:paraId="797F80A0" w14:textId="77777777" w:rsidR="00F87BD1" w:rsidRDefault="00F87BD1" w:rsidP="00F87BD1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700DA860" w14:textId="4E572F0E" w:rsidR="00F87BD1" w:rsidRPr="00E33766" w:rsidRDefault="00F87BD1" w:rsidP="00F87BD1">
      <w:pPr>
        <w:numPr>
          <w:ilvl w:val="0"/>
          <w:numId w:val="8"/>
        </w:numPr>
        <w:tabs>
          <w:tab w:val="num" w:pos="426"/>
        </w:tabs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B0531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Udział w Wydarzeniu wiąże się z koniecznością przestrzegania </w:t>
      </w:r>
      <w:r w:rsidR="002B0531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następujących </w:t>
      </w:r>
      <w:r w:rsidRPr="002B0531">
        <w:rPr>
          <w:rFonts w:ascii="Calibri" w:eastAsia="Times New Roman" w:hAnsi="Calibri" w:cs="Calibri"/>
          <w:sz w:val="22"/>
          <w:szCs w:val="22"/>
        </w:rPr>
        <w:t>z</w:t>
      </w:r>
      <w:r w:rsidR="00403645">
        <w:rPr>
          <w:rFonts w:ascii="Calibri" w:eastAsia="Times New Roman" w:hAnsi="Calibri" w:cs="Calibri"/>
          <w:sz w:val="22"/>
          <w:szCs w:val="22"/>
        </w:rPr>
        <w:t>asad sanitarnych</w:t>
      </w:r>
      <w:r w:rsidRPr="002B0531">
        <w:rPr>
          <w:rFonts w:ascii="Calibri" w:eastAsia="Times New Roman" w:hAnsi="Calibri" w:cs="Calibri"/>
          <w:sz w:val="22"/>
          <w:szCs w:val="22"/>
        </w:rPr>
        <w:t xml:space="preserve"> i bezpieczeństwa </w:t>
      </w:r>
      <w:r w:rsidR="00403645">
        <w:rPr>
          <w:rFonts w:ascii="Calibri" w:eastAsia="Times New Roman" w:hAnsi="Calibri" w:cs="Calibri"/>
          <w:sz w:val="22"/>
          <w:szCs w:val="22"/>
        </w:rPr>
        <w:t xml:space="preserve">wprowadzonych </w:t>
      </w:r>
      <w:bookmarkStart w:id="1" w:name="_Hlk44322446"/>
      <w:r w:rsidR="00403645">
        <w:rPr>
          <w:rFonts w:ascii="Calibri" w:eastAsia="Times New Roman" w:hAnsi="Calibri" w:cs="Calibri"/>
          <w:sz w:val="22"/>
          <w:szCs w:val="22"/>
        </w:rPr>
        <w:t>przez Organizatora</w:t>
      </w:r>
      <w:r w:rsidRPr="002B0531">
        <w:rPr>
          <w:rFonts w:ascii="Calibri" w:eastAsia="Times New Roman" w:hAnsi="Calibri" w:cs="Calibri"/>
          <w:sz w:val="22"/>
          <w:szCs w:val="22"/>
        </w:rPr>
        <w:t xml:space="preserve"> </w:t>
      </w:r>
      <w:bookmarkEnd w:id="1"/>
      <w:r w:rsidR="00403645">
        <w:rPr>
          <w:rFonts w:ascii="Calibri" w:eastAsia="Times New Roman" w:hAnsi="Calibri" w:cs="Calibri"/>
          <w:sz w:val="22"/>
          <w:szCs w:val="22"/>
        </w:rPr>
        <w:t>w celu przeciwdziałania i zapobiegania COVID-19</w:t>
      </w:r>
      <w:r w:rsidR="002B0531">
        <w:rPr>
          <w:rFonts w:ascii="Calibri" w:eastAsia="Times New Roman" w:hAnsi="Calibri" w:cs="Calibri"/>
          <w:sz w:val="22"/>
          <w:szCs w:val="22"/>
        </w:rPr>
        <w:t>:</w:t>
      </w:r>
    </w:p>
    <w:p w14:paraId="210E040C" w14:textId="77777777" w:rsidR="00E33766" w:rsidRDefault="00E33766" w:rsidP="00E33766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0F93F776" w14:textId="40C18DAF" w:rsidR="00E33766" w:rsidRDefault="00403645" w:rsidP="00E33766">
      <w:pPr>
        <w:pStyle w:val="Akapitzlist"/>
        <w:numPr>
          <w:ilvl w:val="1"/>
          <w:numId w:val="8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przed</w:t>
      </w:r>
      <w:r w:rsidR="002B0531" w:rsidRPr="002B0531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wejści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em </w:t>
      </w:r>
      <w:r w:rsidR="002B0531" w:rsidRPr="002B0531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do </w:t>
      </w:r>
      <w:r w:rsidR="002B0531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Wodozbioru </w:t>
      </w:r>
      <w:r w:rsidR="002B0531" w:rsidRPr="002B0531">
        <w:rPr>
          <w:rFonts w:eastAsia="Times New Roman" w:cstheme="minorHAnsi"/>
          <w:color w:val="000000" w:themeColor="text1"/>
          <w:sz w:val="22"/>
          <w:szCs w:val="22"/>
          <w:lang w:eastAsia="pl-PL"/>
        </w:rPr>
        <w:t>Uczestnik zobowiązany będzie zdezynfekować ręce przy pomocy płynów dezynfekujących, które zapewnia Organizator;</w:t>
      </w:r>
    </w:p>
    <w:p w14:paraId="4C509F73" w14:textId="77777777" w:rsidR="00E33766" w:rsidRDefault="00E33766" w:rsidP="00E33766">
      <w:pPr>
        <w:pStyle w:val="Akapitzlist"/>
        <w:ind w:left="1440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1AD60651" w14:textId="4DD12A87" w:rsidR="00E33766" w:rsidRDefault="002B0531" w:rsidP="00E33766">
      <w:pPr>
        <w:pStyle w:val="Akapitzlist"/>
        <w:numPr>
          <w:ilvl w:val="1"/>
          <w:numId w:val="8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Uczestnik zobowiązany jest zakrywać usta i nos maseczką lub przyłbicą ochronną przez cały czas przebywania </w:t>
      </w:r>
      <w:r w:rsidR="00A1555D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 Wodozbiorze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; środki ochrony osobistej, w tym 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lastRenderedPageBreak/>
        <w:t xml:space="preserve">maseczki lub przyłbicę, Uczestnik zobowiązany jest zapewnić sobie we własnym zakresie;  </w:t>
      </w:r>
    </w:p>
    <w:p w14:paraId="65686E2F" w14:textId="77777777" w:rsidR="00E33766" w:rsidRDefault="00E33766" w:rsidP="00E33766">
      <w:pPr>
        <w:pStyle w:val="Akapitzlist"/>
        <w:numPr>
          <w:ilvl w:val="1"/>
          <w:numId w:val="8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p</w:t>
      </w:r>
      <w:r w:rsidR="002B0531"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rzed rozpoczęciem 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Wydarzenia</w:t>
      </w:r>
      <w:r w:rsidR="002B0531"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Uczestnik zobowiązany będzie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:</w:t>
      </w:r>
    </w:p>
    <w:p w14:paraId="1EA7989A" w14:textId="5C655BB2" w:rsidR="00E33766" w:rsidRDefault="002B0531" w:rsidP="00E33766">
      <w:pPr>
        <w:pStyle w:val="Akapitzlist"/>
        <w:numPr>
          <w:ilvl w:val="2"/>
          <w:numId w:val="8"/>
        </w:numPr>
        <w:ind w:left="1843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podać dane </w:t>
      </w:r>
      <w:r w:rsidR="00A1555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osobowe 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takie jak: imię i nazwisko, numer telefonu lub adres e-mail – w celu ułatwienia służbom sanitarnym </w:t>
      </w:r>
      <w:r w:rsidR="00403645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przeprowadzenia 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dochodzenia epidemiologicznego na wypadek wykrycia, że osoba zakażona brała udział w </w:t>
      </w:r>
      <w:r w:rsidR="00A1555D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Wydarzeniu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oraz dla ułatwienia kontaktu z Uczestnikiem;</w:t>
      </w:r>
    </w:p>
    <w:p w14:paraId="10E9F08F" w14:textId="4021CC61" w:rsidR="002B0531" w:rsidRPr="00E33766" w:rsidRDefault="002B0531" w:rsidP="00E33766">
      <w:pPr>
        <w:pStyle w:val="Akapitzlist"/>
        <w:numPr>
          <w:ilvl w:val="2"/>
          <w:numId w:val="8"/>
        </w:numPr>
        <w:ind w:left="1843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złożyć pisemne oświadczenie, że według swojej najlepszej wiedzy, nie jest osobą zakażoną oraz nie przebywa na kwarantannie lub pod nadzorem epidemiologicznym</w:t>
      </w:r>
      <w:r w:rsid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;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zór oświadczenia, stanowi załącznik do niniejsz</w:t>
      </w:r>
      <w:r w:rsid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ego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Regulaminu;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o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dmowa podpisania oświadczenia jest przeszkodą uniemożliwiającą wzięcie udziału w </w:t>
      </w:r>
      <w:r w:rsid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Wydarzeniu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i nie stanowi podstawy do zwrotu opłaty za </w:t>
      </w:r>
      <w:r w:rsid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Wydarzenie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.</w:t>
      </w:r>
    </w:p>
    <w:p w14:paraId="2F6E09B9" w14:textId="77777777" w:rsidR="00F87BD1" w:rsidRDefault="00F87BD1" w:rsidP="00F87BD1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049DF5D0" w14:textId="410BACE8" w:rsidR="003652CD" w:rsidRDefault="003652CD" w:rsidP="003652CD">
      <w:pPr>
        <w:numPr>
          <w:ilvl w:val="0"/>
          <w:numId w:val="8"/>
        </w:numPr>
        <w:tabs>
          <w:tab w:val="num" w:pos="426"/>
        </w:tabs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Dokonanie </w:t>
      </w:r>
      <w:r w:rsidR="00CB790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zakupu bilet</w:t>
      </w:r>
      <w:r w:rsid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u</w:t>
      </w:r>
      <w:r w:rsidR="00CB790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na Wydarzenie</w:t>
      </w: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oznacza akceptację niniejszego Regulaminu i zasad udziału w W</w:t>
      </w:r>
      <w:r w:rsid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ydarzeniu, w tym zasad sanitarnych, o których mowa w pkt 11 Regulaminu.</w:t>
      </w:r>
    </w:p>
    <w:p w14:paraId="1AFB0890" w14:textId="77777777" w:rsidR="00F87BD1" w:rsidRDefault="00F87BD1" w:rsidP="00F87BD1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0754C1EB" w14:textId="56CADC0D" w:rsidR="003652CD" w:rsidRPr="003652CD" w:rsidRDefault="003652CD" w:rsidP="003652CD">
      <w:pPr>
        <w:numPr>
          <w:ilvl w:val="0"/>
          <w:numId w:val="8"/>
        </w:numPr>
        <w:tabs>
          <w:tab w:val="num" w:pos="426"/>
        </w:tabs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Organizator </w:t>
      </w:r>
      <w:r w:rsidR="00403645">
        <w:rPr>
          <w:rFonts w:eastAsia="Times New Roman" w:cstheme="minorHAnsi"/>
          <w:color w:val="000000" w:themeColor="text1"/>
          <w:sz w:val="22"/>
          <w:szCs w:val="22"/>
          <w:lang w:eastAsia="pl-PL"/>
        </w:rPr>
        <w:t>zastrzega</w:t>
      </w: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sobie prawo zmiany Regulaminu.</w:t>
      </w:r>
    </w:p>
    <w:p w14:paraId="59A00FB7" w14:textId="77777777" w:rsidR="003652CD" w:rsidRPr="003652CD" w:rsidRDefault="003652CD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2D0E59C6" w14:textId="77777777" w:rsidR="003652CD" w:rsidRPr="003652CD" w:rsidRDefault="003652CD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</w:r>
    </w:p>
    <w:p w14:paraId="6220E203" w14:textId="77777777" w:rsidR="003652CD" w:rsidRPr="003652CD" w:rsidRDefault="003652CD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5ACFF4EC" w14:textId="77777777" w:rsidR="003652CD" w:rsidRPr="003652CD" w:rsidRDefault="003652CD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11170068" w14:textId="77777777" w:rsidR="003C2FC1" w:rsidRPr="003652CD" w:rsidRDefault="003C2FC1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3A774A88" w14:textId="5DF9D849" w:rsidR="00A50FEC" w:rsidRPr="003652CD" w:rsidRDefault="00A50FEC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</w:r>
    </w:p>
    <w:p w14:paraId="0D731874" w14:textId="77777777" w:rsidR="001B7A25" w:rsidRPr="003652CD" w:rsidRDefault="001B7A25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3DC2088B" w14:textId="77777777" w:rsidR="00C9481E" w:rsidRPr="003652CD" w:rsidRDefault="00C9481E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57CE9B47" w14:textId="77777777" w:rsidR="00C9481E" w:rsidRPr="003652CD" w:rsidRDefault="00C9481E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2C27EA61" w14:textId="77777777" w:rsidR="0052437C" w:rsidRPr="003652CD" w:rsidRDefault="0052437C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1257612F" w14:textId="77777777" w:rsidR="00C9481E" w:rsidRPr="003652CD" w:rsidRDefault="00C9481E" w:rsidP="003652CD">
      <w:pPr>
        <w:jc w:val="both"/>
        <w:rPr>
          <w:rFonts w:cstheme="minorHAnsi"/>
          <w:color w:val="000000" w:themeColor="text1"/>
          <w:sz w:val="22"/>
          <w:szCs w:val="22"/>
        </w:rPr>
      </w:pPr>
    </w:p>
    <w:sectPr w:rsidR="00C9481E" w:rsidRPr="003652CD" w:rsidSect="00575B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11F0" w16cex:dateUtc="2020-07-02T05:57:00Z"/>
  <w16cex:commentExtensible w16cex:durableId="22A8107B" w16cex:dateUtc="2020-07-02T05:51:00Z"/>
  <w16cex:commentExtensible w16cex:durableId="22A812AF" w16cex:dateUtc="2020-07-02T06:00:00Z"/>
  <w16cex:commentExtensible w16cex:durableId="22A8109B" w16cex:dateUtc="2020-07-02T05:51:00Z"/>
  <w16cex:commentExtensible w16cex:durableId="22A812FF" w16cex:dateUtc="2020-07-02T0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31D165" w16cid:durableId="22A811F0"/>
  <w16cid:commentId w16cid:paraId="796E2648" w16cid:durableId="22A8107B"/>
  <w16cid:commentId w16cid:paraId="54EB5278" w16cid:durableId="22A812AF"/>
  <w16cid:commentId w16cid:paraId="767B6E6B" w16cid:durableId="22A8109B"/>
  <w16cid:commentId w16cid:paraId="5DE96F25" w16cid:durableId="22A812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72B"/>
    <w:multiLevelType w:val="hybridMultilevel"/>
    <w:tmpl w:val="4328C774"/>
    <w:lvl w:ilvl="0" w:tplc="8E9695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1C5584"/>
    <w:multiLevelType w:val="hybridMultilevel"/>
    <w:tmpl w:val="BC9E694A"/>
    <w:lvl w:ilvl="0" w:tplc="72A21E4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A7D"/>
    <w:multiLevelType w:val="hybridMultilevel"/>
    <w:tmpl w:val="6E2E7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7E2B"/>
    <w:multiLevelType w:val="multilevel"/>
    <w:tmpl w:val="496C2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864E3"/>
    <w:multiLevelType w:val="hybridMultilevel"/>
    <w:tmpl w:val="67769FEC"/>
    <w:lvl w:ilvl="0" w:tplc="8DF8FE7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36DD"/>
    <w:multiLevelType w:val="multilevel"/>
    <w:tmpl w:val="06122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 w15:restartNumberingAfterBreak="0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D0B31"/>
    <w:multiLevelType w:val="multilevel"/>
    <w:tmpl w:val="B8647E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32CB7"/>
    <w:multiLevelType w:val="hybridMultilevel"/>
    <w:tmpl w:val="255A37F6"/>
    <w:lvl w:ilvl="0" w:tplc="8DF8FE7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C56C0"/>
    <w:multiLevelType w:val="hybridMultilevel"/>
    <w:tmpl w:val="E478785E"/>
    <w:lvl w:ilvl="0" w:tplc="8DF8FE7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B7FBC"/>
    <w:multiLevelType w:val="multilevel"/>
    <w:tmpl w:val="66F42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07541"/>
    <w:multiLevelType w:val="multilevel"/>
    <w:tmpl w:val="20FCED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EC"/>
    <w:rsid w:val="0003377D"/>
    <w:rsid w:val="00033E00"/>
    <w:rsid w:val="001A3E16"/>
    <w:rsid w:val="001B7A25"/>
    <w:rsid w:val="00210301"/>
    <w:rsid w:val="0026482F"/>
    <w:rsid w:val="00287526"/>
    <w:rsid w:val="002B0531"/>
    <w:rsid w:val="002B4A30"/>
    <w:rsid w:val="002E3D14"/>
    <w:rsid w:val="003652CD"/>
    <w:rsid w:val="003A2292"/>
    <w:rsid w:val="003C2FC1"/>
    <w:rsid w:val="00403645"/>
    <w:rsid w:val="00433517"/>
    <w:rsid w:val="00442C03"/>
    <w:rsid w:val="004B1059"/>
    <w:rsid w:val="0052437C"/>
    <w:rsid w:val="00555A26"/>
    <w:rsid w:val="00575BF6"/>
    <w:rsid w:val="005B415F"/>
    <w:rsid w:val="00615AFB"/>
    <w:rsid w:val="00636AC0"/>
    <w:rsid w:val="006E6793"/>
    <w:rsid w:val="0077504B"/>
    <w:rsid w:val="00776369"/>
    <w:rsid w:val="00863DB9"/>
    <w:rsid w:val="008671D0"/>
    <w:rsid w:val="00A1555D"/>
    <w:rsid w:val="00A50FEC"/>
    <w:rsid w:val="00BC4E0C"/>
    <w:rsid w:val="00C9481E"/>
    <w:rsid w:val="00CB7906"/>
    <w:rsid w:val="00D13B8A"/>
    <w:rsid w:val="00D52A06"/>
    <w:rsid w:val="00D62851"/>
    <w:rsid w:val="00DC5C3C"/>
    <w:rsid w:val="00E33766"/>
    <w:rsid w:val="00E63CD5"/>
    <w:rsid w:val="00E66BB9"/>
    <w:rsid w:val="00EA2AFD"/>
    <w:rsid w:val="00EC10F7"/>
    <w:rsid w:val="00ED717A"/>
    <w:rsid w:val="00F306D3"/>
    <w:rsid w:val="00F41B41"/>
    <w:rsid w:val="00F87BD1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2B44"/>
  <w15:docId w15:val="{47F89D4C-73E1-4886-BDE7-1F1A9EDB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0FEC"/>
  </w:style>
  <w:style w:type="paragraph" w:styleId="Akapitzlist">
    <w:name w:val="List Paragraph"/>
    <w:basedOn w:val="Normalny"/>
    <w:uiPriority w:val="34"/>
    <w:qFormat/>
    <w:rsid w:val="001B7A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2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2CD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2C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652C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52C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A30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A3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B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Szumańska</dc:creator>
  <cp:lastModifiedBy>Krzysztof Kolasa</cp:lastModifiedBy>
  <cp:revision>7</cp:revision>
  <dcterms:created xsi:type="dcterms:W3CDTF">2020-07-06T12:43:00Z</dcterms:created>
  <dcterms:modified xsi:type="dcterms:W3CDTF">2020-07-09T06:36:00Z</dcterms:modified>
</cp:coreProperties>
</file>