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BF" w:rsidRPr="00001536" w:rsidRDefault="009D1775" w:rsidP="008439A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Krzysztof </w:t>
      </w:r>
      <w:proofErr w:type="spellStart"/>
      <w:r>
        <w:rPr>
          <w:b/>
          <w:sz w:val="24"/>
          <w:szCs w:val="24"/>
          <w:lang w:val="en-US"/>
        </w:rPr>
        <w:t>Jabłoński</w:t>
      </w:r>
      <w:proofErr w:type="spellEnd"/>
      <w:r w:rsidR="00001536">
        <w:rPr>
          <w:b/>
          <w:sz w:val="24"/>
          <w:szCs w:val="24"/>
          <w:lang w:val="en-US"/>
        </w:rPr>
        <w:t xml:space="preserve"> </w:t>
      </w:r>
      <w:r w:rsidR="00001536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3</w:t>
      </w:r>
      <w:r w:rsidR="00001536">
        <w:rPr>
          <w:sz w:val="24"/>
          <w:szCs w:val="24"/>
          <w:lang w:val="en-US"/>
        </w:rPr>
        <w:t xml:space="preserve"> </w:t>
      </w:r>
      <w:r w:rsidR="00001536" w:rsidRPr="00001536">
        <w:rPr>
          <w:sz w:val="24"/>
          <w:szCs w:val="24"/>
        </w:rPr>
        <w:t>sierpnia godz.</w:t>
      </w:r>
      <w:r w:rsidR="00001536">
        <w:rPr>
          <w:sz w:val="24"/>
          <w:szCs w:val="24"/>
          <w:lang w:val="en-US"/>
        </w:rPr>
        <w:t xml:space="preserve"> 12.00)</w:t>
      </w:r>
    </w:p>
    <w:p w:rsidR="00001536" w:rsidRDefault="00001536" w:rsidP="004D71BF">
      <w:pPr>
        <w:spacing w:line="240" w:lineRule="auto"/>
        <w:contextualSpacing/>
        <w:rPr>
          <w:sz w:val="24"/>
          <w:szCs w:val="24"/>
          <w:lang w:val="en-US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001536" w:rsidRPr="009D1775" w:rsidTr="009D1775">
        <w:tc>
          <w:tcPr>
            <w:tcW w:w="4361" w:type="dxa"/>
          </w:tcPr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Nokturn cis-moll op. posth.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Fantaisie-Impromptu </w:t>
            </w:r>
            <w:r w:rsidRPr="009D1775">
              <w:rPr>
                <w:sz w:val="24"/>
                <w:szCs w:val="24"/>
                <w:lang w:val="it-IT"/>
              </w:rPr>
              <w:t>cis-moll op. 66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Preludium Des-dur op. 28 nr 15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Scherzo b-moll op. 31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Walc cis-moll op. 64 nr 2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Nokturn e-moll op. posth.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Walc a-moll op. 34 nr 2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Ballada g-moll op. 23</w:t>
            </w:r>
          </w:p>
          <w:p w:rsidR="009D1775" w:rsidRPr="009D1775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it-IT"/>
              </w:rPr>
            </w:pPr>
            <w:r w:rsidRPr="009D1775">
              <w:rPr>
                <w:sz w:val="24"/>
                <w:szCs w:val="24"/>
                <w:lang w:val="it-IT"/>
              </w:rPr>
              <w:t>Etiuda c-moll op. 10 nr 12</w:t>
            </w:r>
          </w:p>
          <w:p w:rsidR="00001536" w:rsidRPr="00504DCA" w:rsidRDefault="009D1775" w:rsidP="009D1775">
            <w:pPr>
              <w:spacing w:line="360" w:lineRule="auto"/>
              <w:contextualSpacing/>
              <w:rPr>
                <w:sz w:val="24"/>
                <w:szCs w:val="24"/>
                <w:lang w:val="en-US"/>
              </w:rPr>
            </w:pPr>
            <w:r w:rsidRPr="009D1775">
              <w:rPr>
                <w:sz w:val="24"/>
                <w:szCs w:val="24"/>
                <w:lang w:val="it-IT"/>
              </w:rPr>
              <w:t>Polonez As-dur op. 53</w:t>
            </w:r>
          </w:p>
        </w:tc>
        <w:tc>
          <w:tcPr>
            <w:tcW w:w="4961" w:type="dxa"/>
          </w:tcPr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Nocturne in C </w:t>
            </w:r>
            <w:r w:rsidRPr="00712826">
              <w:rPr>
                <w:rFonts w:cstheme="minorHAnsi"/>
                <w:sz w:val="24"/>
                <w:szCs w:val="24"/>
                <w:lang w:val="en-US"/>
              </w:rPr>
              <w:t xml:space="preserve">sharp minor, Op. </w:t>
            </w:r>
            <w:proofErr w:type="spellStart"/>
            <w:r w:rsidRPr="00712826">
              <w:rPr>
                <w:rFonts w:cstheme="minorHAnsi"/>
                <w:sz w:val="24"/>
                <w:szCs w:val="24"/>
                <w:lang w:val="en-US"/>
              </w:rPr>
              <w:t>posth</w:t>
            </w:r>
            <w:proofErr w:type="spellEnd"/>
            <w:r w:rsidRPr="00712826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Fantaisie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-Impromptu in C sharp</w:t>
            </w:r>
            <w:r w:rsidRPr="00712826">
              <w:rPr>
                <w:rFonts w:cstheme="minorHAnsi"/>
                <w:sz w:val="24"/>
                <w:szCs w:val="24"/>
                <w:lang w:val="en-US"/>
              </w:rPr>
              <w:t xml:space="preserve"> minor, Op. 66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Prelude in D </w:t>
            </w:r>
            <w:r w:rsidRPr="00712826">
              <w:rPr>
                <w:rFonts w:cstheme="minorHAnsi"/>
                <w:sz w:val="24"/>
                <w:szCs w:val="24"/>
                <w:lang w:val="en-US"/>
              </w:rPr>
              <w:t>flat major, Op. 28 No. 15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12826">
              <w:rPr>
                <w:rFonts w:cstheme="minorHAnsi"/>
                <w:sz w:val="24"/>
                <w:szCs w:val="24"/>
                <w:lang w:val="en-US"/>
              </w:rPr>
              <w:t>Scherzo in B minor, Op. 31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Waltz in C </w:t>
            </w:r>
            <w:r w:rsidRPr="00712826">
              <w:rPr>
                <w:rFonts w:cstheme="minorHAnsi"/>
                <w:sz w:val="24"/>
                <w:szCs w:val="24"/>
                <w:lang w:val="en-US"/>
              </w:rPr>
              <w:t>sharp minor, Op. 64 No. 2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12826">
              <w:rPr>
                <w:rFonts w:cstheme="minorHAnsi"/>
                <w:sz w:val="24"/>
                <w:szCs w:val="24"/>
                <w:lang w:val="en-US"/>
              </w:rPr>
              <w:t xml:space="preserve">Nocturne in E minor, Op. </w:t>
            </w:r>
            <w:r>
              <w:rPr>
                <w:rFonts w:cstheme="minorHAnsi"/>
                <w:sz w:val="24"/>
                <w:szCs w:val="24"/>
                <w:lang w:val="en-US"/>
              </w:rPr>
              <w:t>posth.</w:t>
            </w:r>
            <w:bookmarkStart w:id="0" w:name="_GoBack"/>
            <w:bookmarkEnd w:id="0"/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12826">
              <w:rPr>
                <w:rFonts w:cstheme="minorHAnsi"/>
                <w:sz w:val="24"/>
                <w:szCs w:val="24"/>
                <w:lang w:val="en-US"/>
              </w:rPr>
              <w:t>Waltz in A minor, Op. 34 No. 2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12826">
              <w:rPr>
                <w:rFonts w:cstheme="minorHAnsi"/>
                <w:sz w:val="24"/>
                <w:szCs w:val="24"/>
                <w:lang w:val="en-US"/>
              </w:rPr>
              <w:t>Ballade in G minor, Op. 23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712826">
              <w:rPr>
                <w:rFonts w:cstheme="minorHAnsi"/>
                <w:sz w:val="24"/>
                <w:szCs w:val="24"/>
                <w:lang w:val="en-US"/>
              </w:rPr>
              <w:t>tude in C minor, Op. 10 No. 12</w:t>
            </w:r>
          </w:p>
          <w:p w:rsidR="009D1775" w:rsidRPr="00712826" w:rsidRDefault="009D1775" w:rsidP="009D177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Polonaise in A </w:t>
            </w:r>
            <w:r w:rsidRPr="00712826">
              <w:rPr>
                <w:rFonts w:cstheme="minorHAnsi"/>
                <w:sz w:val="24"/>
                <w:szCs w:val="24"/>
                <w:lang w:val="en-US"/>
              </w:rPr>
              <w:t>flat major, Op. 53</w:t>
            </w:r>
          </w:p>
          <w:p w:rsidR="00001536" w:rsidRPr="00782313" w:rsidRDefault="00001536" w:rsidP="009D1775">
            <w:pPr>
              <w:spacing w:line="360" w:lineRule="auto"/>
              <w:rPr>
                <w:lang w:val="en-US"/>
              </w:rPr>
            </w:pPr>
          </w:p>
          <w:p w:rsidR="00001536" w:rsidRPr="00782313" w:rsidRDefault="00001536" w:rsidP="009D1775">
            <w:pPr>
              <w:spacing w:line="360" w:lineRule="auto"/>
              <w:contextualSpacing/>
              <w:rPr>
                <w:sz w:val="24"/>
                <w:szCs w:val="24"/>
                <w:lang w:val="en-US"/>
              </w:rPr>
            </w:pPr>
          </w:p>
        </w:tc>
      </w:tr>
    </w:tbl>
    <w:p w:rsidR="00001536" w:rsidRPr="00782313" w:rsidRDefault="00001536" w:rsidP="004D71BF">
      <w:pPr>
        <w:spacing w:line="240" w:lineRule="auto"/>
        <w:contextualSpacing/>
        <w:rPr>
          <w:sz w:val="24"/>
          <w:szCs w:val="24"/>
          <w:lang w:val="en-US"/>
        </w:rPr>
      </w:pPr>
    </w:p>
    <w:p w:rsidR="00DD2F01" w:rsidRPr="00782313" w:rsidRDefault="00DD2F01" w:rsidP="000A71BE">
      <w:pPr>
        <w:rPr>
          <w:lang w:val="en-US"/>
        </w:rPr>
      </w:pPr>
    </w:p>
    <w:sectPr w:rsidR="00DD2F01" w:rsidRPr="0078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E"/>
    <w:rsid w:val="00001536"/>
    <w:rsid w:val="000A71BE"/>
    <w:rsid w:val="000E11B1"/>
    <w:rsid w:val="001B6E60"/>
    <w:rsid w:val="0047772D"/>
    <w:rsid w:val="004D71BF"/>
    <w:rsid w:val="00504DCA"/>
    <w:rsid w:val="00556A31"/>
    <w:rsid w:val="005B4E34"/>
    <w:rsid w:val="00737351"/>
    <w:rsid w:val="00782313"/>
    <w:rsid w:val="007D011C"/>
    <w:rsid w:val="008439A5"/>
    <w:rsid w:val="008952B4"/>
    <w:rsid w:val="009D1775"/>
    <w:rsid w:val="00A35EF4"/>
    <w:rsid w:val="00C2114C"/>
    <w:rsid w:val="00C809A1"/>
    <w:rsid w:val="00CA1F44"/>
    <w:rsid w:val="00DB2AA7"/>
    <w:rsid w:val="00DD2F01"/>
    <w:rsid w:val="00E923E5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Berenika</cp:lastModifiedBy>
  <cp:revision>2</cp:revision>
  <cp:lastPrinted>2025-07-21T10:37:00Z</cp:lastPrinted>
  <dcterms:created xsi:type="dcterms:W3CDTF">2025-07-29T09:47:00Z</dcterms:created>
  <dcterms:modified xsi:type="dcterms:W3CDTF">2025-07-29T09:47:00Z</dcterms:modified>
</cp:coreProperties>
</file>